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FC" w:rsidRDefault="00704CFC" w:rsidP="00704CFC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04CFC" w:rsidRPr="00A67B29" w:rsidRDefault="00704CFC" w:rsidP="00704CFC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704CFC" w:rsidRPr="00A67B29" w:rsidRDefault="00704CFC" w:rsidP="00704CFC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04CFC" w:rsidRPr="00A67B29" w:rsidRDefault="00704CFC" w:rsidP="00704CFC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704CFC" w:rsidRDefault="00704CFC" w:rsidP="00704CFC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04447E" w:rsidRDefault="0004447E" w:rsidP="0004447E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14.02.2025 № 11</w:t>
      </w:r>
    </w:p>
    <w:p w:rsidR="00704CFC" w:rsidRDefault="00704CFC" w:rsidP="00704CFC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704CFC" w:rsidRPr="00A67B29" w:rsidRDefault="00704CFC" w:rsidP="00704CFC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</w:p>
    <w:p w:rsidR="00704CFC" w:rsidRPr="00A67B29" w:rsidRDefault="00704CFC" w:rsidP="00704CFC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Приложение 2</w:t>
      </w:r>
      <w:r w:rsidRPr="00A67B29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к муниципальной программе </w:t>
      </w:r>
    </w:p>
    <w:p w:rsidR="00704CFC" w:rsidRPr="00A67B29" w:rsidRDefault="00704CFC" w:rsidP="00704CFC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A67B29">
        <w:rPr>
          <w:rFonts w:ascii="Times New Roman" w:hAnsi="Times New Roman"/>
          <w:bCs/>
          <w:sz w:val="28"/>
          <w:szCs w:val="28"/>
        </w:rPr>
        <w:t xml:space="preserve"> </w:t>
      </w:r>
    </w:p>
    <w:p w:rsidR="00704CFC" w:rsidRPr="00823FD6" w:rsidRDefault="00704CFC" w:rsidP="00704CFC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BF2166">
        <w:rPr>
          <w:rFonts w:ascii="Times New Roman" w:hAnsi="Times New Roman"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» </w:t>
      </w:r>
    </w:p>
    <w:p w:rsidR="00704CFC" w:rsidRDefault="00704CFC" w:rsidP="00704CFC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04CFC" w:rsidRDefault="00704CFC" w:rsidP="00704CFC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04CFC" w:rsidRPr="00B7395A" w:rsidRDefault="00704CFC" w:rsidP="00704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704CFC" w:rsidRPr="00B7395A" w:rsidRDefault="00704CFC" w:rsidP="00704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704CFC" w:rsidRPr="00B7395A" w:rsidRDefault="00704CFC" w:rsidP="00704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«</w:t>
      </w:r>
      <w:r w:rsidRPr="00B7395A">
        <w:rPr>
          <w:rFonts w:ascii="Times New Roman" w:hAnsi="Times New Roman"/>
          <w:b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B7395A">
        <w:rPr>
          <w:rFonts w:ascii="Times New Roman" w:hAnsi="Times New Roman"/>
          <w:b/>
          <w:bCs/>
          <w:sz w:val="28"/>
          <w:szCs w:val="28"/>
        </w:rPr>
        <w:t>»</w:t>
      </w:r>
    </w:p>
    <w:p w:rsidR="00704CFC" w:rsidRPr="00823FD6" w:rsidRDefault="00704CFC" w:rsidP="00704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1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276"/>
        <w:gridCol w:w="1418"/>
        <w:gridCol w:w="1275"/>
        <w:gridCol w:w="993"/>
        <w:gridCol w:w="1134"/>
        <w:gridCol w:w="1134"/>
        <w:gridCol w:w="1134"/>
        <w:gridCol w:w="1134"/>
        <w:gridCol w:w="1134"/>
        <w:gridCol w:w="161"/>
        <w:gridCol w:w="1546"/>
        <w:gridCol w:w="161"/>
        <w:gridCol w:w="1534"/>
        <w:gridCol w:w="9"/>
      </w:tblGrid>
      <w:tr w:rsidR="00704CFC" w:rsidRPr="00165395" w:rsidTr="00CE4048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заказчик, главный распорядитель (распорядитель) бюджетных средств, 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</w:t>
            </w:r>
          </w:p>
        </w:tc>
      </w:tr>
      <w:tr w:rsidR="00704CFC" w:rsidRPr="00165395" w:rsidTr="00CE4048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CFC" w:rsidRPr="000F01E1" w:rsidTr="00CE404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704CFC" w:rsidRPr="000F01E1" w:rsidTr="00CE404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Задача: 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704CFC" w:rsidRPr="00570610" w:rsidTr="00CE4048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Содержание и обслуживание имущества казны Глафировского сельского поселения Щербиновского района</w:t>
            </w:r>
          </w:p>
        </w:tc>
      </w:tr>
      <w:tr w:rsidR="00704CFC" w:rsidRPr="00570610" w:rsidTr="00CE4048">
        <w:trPr>
          <w:gridAfter w:val="1"/>
          <w:wAfter w:w="9" w:type="dxa"/>
          <w:trHeight w:val="99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</w:rPr>
              <w:t>460</w:t>
            </w:r>
            <w:r w:rsidRPr="00C77581">
              <w:rPr>
                <w:rFonts w:ascii="Times New Roman" w:hAnsi="Times New Roman"/>
                <w:sz w:val="20"/>
              </w:rPr>
              <w:t xml:space="preserve"> 421,31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10</w:t>
            </w:r>
            <w:r w:rsidRPr="00C77581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Обеспечение сохранности, развития, функционирования и использования всех объектов муниципальной собственности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704CFC" w:rsidRPr="00570610" w:rsidTr="00CE4048">
        <w:trPr>
          <w:gridAfter w:val="1"/>
          <w:wAfter w:w="9" w:type="dxa"/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</w:rPr>
              <w:t>460</w:t>
            </w:r>
            <w:r w:rsidRPr="00C77581">
              <w:rPr>
                <w:rFonts w:ascii="Times New Roman" w:hAnsi="Times New Roman"/>
                <w:sz w:val="20"/>
              </w:rPr>
              <w:t> 421,31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C77581" w:rsidRDefault="00704CFC" w:rsidP="00CE40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10</w:t>
            </w:r>
            <w:r w:rsidRPr="00C77581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CFC" w:rsidRPr="00570610" w:rsidTr="00CE4048">
        <w:trPr>
          <w:gridAfter w:val="1"/>
          <w:wAfter w:w="9" w:type="dxa"/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CFC" w:rsidRPr="00570610" w:rsidTr="00CE4048">
        <w:trPr>
          <w:gridAfter w:val="1"/>
          <w:wAfter w:w="9" w:type="dxa"/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CFC" w:rsidRPr="00570610" w:rsidTr="00CE4048">
        <w:trPr>
          <w:gridAfter w:val="1"/>
          <w:wAfter w:w="9" w:type="dxa"/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CFC" w:rsidRPr="00570610" w:rsidTr="00CE4048">
        <w:trPr>
          <w:gridAfter w:val="1"/>
          <w:wAfter w:w="9" w:type="dxa"/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CFC" w:rsidRPr="00570610" w:rsidTr="00CE4048">
        <w:trPr>
          <w:gridAfter w:val="1"/>
          <w:wAfter w:w="9" w:type="dxa"/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Мероприятие № 1: </w:t>
            </w:r>
          </w:p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Изготовление технических паспортов </w:t>
            </w:r>
            <w:r>
              <w:rPr>
                <w:rFonts w:ascii="Times New Roman" w:hAnsi="Times New Roman"/>
                <w:sz w:val="24"/>
                <w:szCs w:val="24"/>
              </w:rPr>
              <w:t>и технических планов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 xml:space="preserve"> на объекты муниципального имущества</w:t>
            </w:r>
          </w:p>
        </w:tc>
      </w:tr>
      <w:tr w:rsidR="00704CFC" w:rsidRPr="000F01E1" w:rsidTr="00CE4048">
        <w:trPr>
          <w:gridAfter w:val="1"/>
          <w:wAfter w:w="9" w:type="dxa"/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316 969,71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106 000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Осуществлени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е технической инвентаризации муниципальных объектов недвижимости, путем изготовление технических паспортов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технических планов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</w:t>
            </w: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ция</w:t>
            </w: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316 969,71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106 000</w:t>
            </w: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2: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и сметной документации на объекты муниципального имущества</w:t>
            </w:r>
          </w:p>
        </w:tc>
      </w:tr>
      <w:tr w:rsidR="00704CFC" w:rsidRPr="000F01E1" w:rsidTr="00CE4048">
        <w:trPr>
          <w:gridAfter w:val="1"/>
          <w:wAfter w:w="9" w:type="dxa"/>
          <w:trHeight w:val="38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на объекты муниципального имущества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BF216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Осуществление кадастровых работ по межеванию земельных участков</w:t>
            </w: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420B7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на государственный кадастровый учет земельных участков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420B7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7420B7" w:rsidRDefault="00704CFC" w:rsidP="00CE4048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4CFC" w:rsidRPr="00801B1D" w:rsidRDefault="00704CFC" w:rsidP="00CE404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CFC" w:rsidRPr="000F01E1" w:rsidTr="00CE4048"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BF2166" w:rsidRDefault="00704CFC" w:rsidP="00CE40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BF216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FC" w:rsidRPr="000F01E1" w:rsidRDefault="00704CFC" w:rsidP="00CE4048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04CFC" w:rsidRDefault="00704CFC" w:rsidP="00704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04CFC" w:rsidRDefault="00704CFC" w:rsidP="00704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04CFC" w:rsidRPr="000F01E1" w:rsidRDefault="00704CFC" w:rsidP="00704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04CFC" w:rsidRDefault="00704CFC" w:rsidP="00704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704CFC" w:rsidRDefault="00704CFC" w:rsidP="00704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704CFC" w:rsidRDefault="00704CFC" w:rsidP="00704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9B3A99" w:rsidRPr="005F4DD4" w:rsidRDefault="009B3A99" w:rsidP="00704CFC">
      <w:pPr>
        <w:snapToGrid w:val="0"/>
        <w:spacing w:after="0" w:line="240" w:lineRule="auto"/>
        <w:rPr>
          <w:szCs w:val="28"/>
        </w:rPr>
      </w:pPr>
    </w:p>
    <w:sectPr w:rsidR="009B3A99" w:rsidRPr="005F4DD4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C05" w:rsidRDefault="00501C05" w:rsidP="00FD7872">
      <w:pPr>
        <w:spacing w:after="0" w:line="240" w:lineRule="auto"/>
      </w:pPr>
      <w:r>
        <w:separator/>
      </w:r>
    </w:p>
  </w:endnote>
  <w:endnote w:type="continuationSeparator" w:id="1">
    <w:p w:rsidR="00501C05" w:rsidRDefault="00501C05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C05" w:rsidRDefault="00501C05" w:rsidP="00FD7872">
      <w:pPr>
        <w:spacing w:after="0" w:line="240" w:lineRule="auto"/>
      </w:pPr>
      <w:r>
        <w:separator/>
      </w:r>
    </w:p>
  </w:footnote>
  <w:footnote w:type="continuationSeparator" w:id="1">
    <w:p w:rsidR="00501C05" w:rsidRDefault="00501C05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AE7406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501C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AE7406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447E">
      <w:rPr>
        <w:rStyle w:val="a5"/>
        <w:noProof/>
      </w:rPr>
      <w:t>4</w:t>
    </w:r>
    <w:r>
      <w:rPr>
        <w:rStyle w:val="a5"/>
      </w:rPr>
      <w:fldChar w:fldCharType="end"/>
    </w:r>
  </w:p>
  <w:p w:rsidR="006A0681" w:rsidRDefault="00501C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4447E"/>
    <w:rsid w:val="00057476"/>
    <w:rsid w:val="000F1B6C"/>
    <w:rsid w:val="002C5A44"/>
    <w:rsid w:val="00357F56"/>
    <w:rsid w:val="003C1E9D"/>
    <w:rsid w:val="003E0C72"/>
    <w:rsid w:val="004261F8"/>
    <w:rsid w:val="00431C0D"/>
    <w:rsid w:val="0047064D"/>
    <w:rsid w:val="004F6CD4"/>
    <w:rsid w:val="00501C05"/>
    <w:rsid w:val="00520413"/>
    <w:rsid w:val="005553ED"/>
    <w:rsid w:val="005740E2"/>
    <w:rsid w:val="005B601B"/>
    <w:rsid w:val="005E400B"/>
    <w:rsid w:val="005F4DD4"/>
    <w:rsid w:val="006920C6"/>
    <w:rsid w:val="00704CFC"/>
    <w:rsid w:val="007F0F79"/>
    <w:rsid w:val="00830CA8"/>
    <w:rsid w:val="008506AC"/>
    <w:rsid w:val="00895FAC"/>
    <w:rsid w:val="00935992"/>
    <w:rsid w:val="009B3A99"/>
    <w:rsid w:val="009E0431"/>
    <w:rsid w:val="009E5370"/>
    <w:rsid w:val="009F77CE"/>
    <w:rsid w:val="00A21DBB"/>
    <w:rsid w:val="00AE7406"/>
    <w:rsid w:val="00B17DC9"/>
    <w:rsid w:val="00B33FD1"/>
    <w:rsid w:val="00C2367A"/>
    <w:rsid w:val="00C72DAE"/>
    <w:rsid w:val="00D321C3"/>
    <w:rsid w:val="00D52B85"/>
    <w:rsid w:val="00DB6ED7"/>
    <w:rsid w:val="00E67CCA"/>
    <w:rsid w:val="00E70C4F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21</cp:revision>
  <cp:lastPrinted>2025-03-11T13:49:00Z</cp:lastPrinted>
  <dcterms:created xsi:type="dcterms:W3CDTF">2019-08-19T13:15:00Z</dcterms:created>
  <dcterms:modified xsi:type="dcterms:W3CDTF">2025-03-12T08:06:00Z</dcterms:modified>
</cp:coreProperties>
</file>